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953B" w14:textId="77777777" w:rsidR="008E5EA0" w:rsidRDefault="000000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66CB2E0" w14:textId="77777777" w:rsidR="008E5EA0" w:rsidRDefault="000000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23172F4B" w14:textId="77777777" w:rsidR="008E5EA0" w:rsidRDefault="000000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</w:t>
      </w:r>
    </w:p>
    <w:p w14:paraId="4B7E1AA6" w14:textId="5AA320A1" w:rsidR="008E5EA0" w:rsidRDefault="000000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от </w:t>
      </w:r>
      <w:r w:rsidR="00434FF1">
        <w:rPr>
          <w:rFonts w:ascii="Times New Roman" w:hAnsi="Times New Roman" w:cs="Times New Roman"/>
          <w:b/>
          <w:color w:val="101010"/>
          <w:sz w:val="28"/>
        </w:rPr>
        <w:t>1</w:t>
      </w:r>
      <w:r w:rsidR="00831651">
        <w:rPr>
          <w:rFonts w:ascii="Times New Roman" w:hAnsi="Times New Roman" w:cs="Times New Roman"/>
          <w:b/>
          <w:color w:val="101010"/>
          <w:sz w:val="28"/>
        </w:rPr>
        <w:t>0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3656F1">
        <w:rPr>
          <w:rFonts w:ascii="Times New Roman" w:hAnsi="Times New Roman" w:cs="Times New Roman"/>
          <w:b/>
          <w:color w:val="101010"/>
          <w:sz w:val="28"/>
        </w:rPr>
        <w:t>0</w:t>
      </w:r>
      <w:r w:rsidR="00831651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3656F1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3FD13A4E" w14:textId="7020E308" w:rsidR="008E5EA0" w:rsidRDefault="00000000">
      <w:pPr>
        <w:pStyle w:val="a5"/>
        <w:wordWrap w:val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Утверждено</w:t>
      </w:r>
      <w:r w:rsidR="008D6643">
        <w:rPr>
          <w:rFonts w:ascii="Times New Roman" w:hAnsi="Times New Roman"/>
          <w:color w:val="FF0000"/>
          <w:lang w:val="ru-RU"/>
        </w:rPr>
        <w:t xml:space="preserve"> ИВАС Иосиф</w:t>
      </w:r>
      <w:r>
        <w:rPr>
          <w:rFonts w:ascii="Times New Roman" w:hAnsi="Times New Roman"/>
          <w:color w:val="FF0000"/>
          <w:lang w:val="ru-RU"/>
        </w:rPr>
        <w:t xml:space="preserve"> </w:t>
      </w:r>
      <w:r w:rsidR="00434FF1">
        <w:rPr>
          <w:rFonts w:ascii="Times New Roman" w:hAnsi="Times New Roman"/>
          <w:color w:val="FF0000"/>
          <w:lang w:val="ru-RU"/>
        </w:rPr>
        <w:t>1</w:t>
      </w:r>
      <w:r w:rsidR="00831651">
        <w:rPr>
          <w:rFonts w:ascii="Times New Roman" w:hAnsi="Times New Roman"/>
          <w:color w:val="FF0000"/>
          <w:lang w:val="ru-RU"/>
        </w:rPr>
        <w:t>0</w:t>
      </w:r>
      <w:r w:rsidR="003656F1">
        <w:rPr>
          <w:rFonts w:ascii="Times New Roman" w:hAnsi="Times New Roman"/>
          <w:color w:val="FF0000"/>
          <w:lang w:val="ru-RU"/>
        </w:rPr>
        <w:t>0</w:t>
      </w:r>
      <w:r w:rsidR="00831651">
        <w:rPr>
          <w:rFonts w:ascii="Times New Roman" w:hAnsi="Times New Roman"/>
          <w:color w:val="FF0000"/>
          <w:lang w:val="ru-RU"/>
        </w:rPr>
        <w:t>4</w:t>
      </w:r>
      <w:r>
        <w:rPr>
          <w:rFonts w:ascii="Times New Roman" w:hAnsi="Times New Roman"/>
          <w:color w:val="FF0000"/>
        </w:rPr>
        <w:t>202</w:t>
      </w:r>
      <w:r w:rsidR="003656F1">
        <w:rPr>
          <w:rFonts w:ascii="Times New Roman" w:hAnsi="Times New Roman"/>
          <w:color w:val="FF0000"/>
          <w:lang w:val="ru-RU"/>
        </w:rPr>
        <w:t>5</w:t>
      </w:r>
      <w:r>
        <w:rPr>
          <w:rFonts w:ascii="Times New Roman" w:hAnsi="Times New Roman"/>
          <w:color w:val="FF0000"/>
        </w:rPr>
        <w:t xml:space="preserve">. </w:t>
      </w:r>
    </w:p>
    <w:p w14:paraId="6ABB0804" w14:textId="77777777" w:rsidR="00C751D0" w:rsidRDefault="00C751D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ИВДИВО-секретарь </w:t>
      </w:r>
      <w:proofErr w:type="spellStart"/>
      <w:r>
        <w:rPr>
          <w:rFonts w:ascii="Times New Roman" w:hAnsi="Times New Roman"/>
          <w:color w:val="FF0000"/>
          <w:lang w:val="ru-RU"/>
        </w:rPr>
        <w:t>стратагемического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синтеза ИВАС КХ</w:t>
      </w:r>
      <w:r>
        <w:rPr>
          <w:rFonts w:ascii="Times New Roman" w:hAnsi="Times New Roman"/>
          <w:color w:val="FF0000"/>
        </w:rPr>
        <w:t xml:space="preserve"> </w:t>
      </w:r>
    </w:p>
    <w:p w14:paraId="58B6A0AB" w14:textId="53F02BD2" w:rsidR="008E5EA0" w:rsidRDefault="00C751D0" w:rsidP="00C751D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подразделения </w:t>
      </w:r>
      <w:r>
        <w:rPr>
          <w:rFonts w:ascii="Times New Roman" w:hAnsi="Times New Roman"/>
          <w:color w:val="FF0000"/>
        </w:rPr>
        <w:t xml:space="preserve">ИВДИВО </w:t>
      </w:r>
      <w:r>
        <w:rPr>
          <w:rFonts w:ascii="Times New Roman" w:hAnsi="Times New Roman"/>
          <w:color w:val="FF0000"/>
          <w:lang w:val="ru-RU"/>
        </w:rPr>
        <w:t>Бурятия</w:t>
      </w:r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  <w:lang w:val="ru-RU"/>
        </w:rPr>
        <w:t>Маншеева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Т</w:t>
      </w:r>
    </w:p>
    <w:p w14:paraId="713EB442" w14:textId="77777777" w:rsidR="008E5EA0" w:rsidRDefault="008E5EA0">
      <w:pPr>
        <w:pStyle w:val="a5"/>
        <w:jc w:val="right"/>
        <w:rPr>
          <w:rFonts w:ascii="Times New Roman" w:hAnsi="Times New Roman"/>
          <w:color w:val="FF0000"/>
          <w:lang w:val="ru-RU"/>
        </w:rPr>
      </w:pPr>
    </w:p>
    <w:p w14:paraId="29B07E21" w14:textId="79FFE34A" w:rsidR="00434FF1" w:rsidRDefault="00000000" w:rsidP="00566468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32132C">
        <w:rPr>
          <w:rFonts w:ascii="Times New Roman" w:hAnsi="Times New Roman" w:cs="Times New Roman"/>
          <w:color w:val="000000"/>
          <w:sz w:val="24"/>
        </w:rPr>
        <w:t>1</w:t>
      </w:r>
      <w:r w:rsidR="005C0B35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E3841">
        <w:rPr>
          <w:rFonts w:ascii="Times New Roman" w:hAnsi="Times New Roman" w:cs="Times New Roman"/>
          <w:color w:val="000000"/>
          <w:sz w:val="24"/>
        </w:rPr>
        <w:t>Аватар</w:t>
      </w:r>
      <w:r>
        <w:rPr>
          <w:rFonts w:ascii="Times New Roman" w:hAnsi="Times New Roman" w:cs="Times New Roman"/>
          <w:color w:val="000000"/>
          <w:sz w:val="24"/>
        </w:rPr>
        <w:t>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66468">
        <w:rPr>
          <w:rFonts w:ascii="Times New Roman" w:hAnsi="Times New Roman" w:cs="Times New Roman"/>
          <w:color w:val="000000"/>
          <w:sz w:val="24"/>
        </w:rPr>
        <w:t>ИВО</w:t>
      </w:r>
    </w:p>
    <w:p w14:paraId="72849D08" w14:textId="77777777" w:rsidR="00566468" w:rsidRPr="00566468" w:rsidRDefault="00566468" w:rsidP="00566468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017321D" w14:textId="313AEC5B" w:rsidR="008E5EA0" w:rsidRPr="00434FF1" w:rsidRDefault="00C751D0" w:rsidP="0043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3656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шанимаева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Туяна</w:t>
      </w:r>
      <w:proofErr w:type="spellEnd"/>
    </w:p>
    <w:p w14:paraId="64EA3EDA" w14:textId="7E9DDC6F" w:rsidR="008E5EA0" w:rsidRDefault="00831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Яньк</w:t>
      </w:r>
      <w:r w:rsidR="003656F1">
        <w:rPr>
          <w:rFonts w:ascii="Times New Roman" w:hAnsi="Times New Roman" w:cs="Times New Roman"/>
          <w:sz w:val="24"/>
          <w:szCs w:val="24"/>
        </w:rPr>
        <w:t xml:space="preserve">ова </w:t>
      </w:r>
      <w:r>
        <w:rPr>
          <w:rFonts w:ascii="Times New Roman" w:hAnsi="Times New Roman" w:cs="Times New Roman"/>
          <w:sz w:val="24"/>
          <w:szCs w:val="24"/>
        </w:rPr>
        <w:t>Валентина</w:t>
      </w:r>
    </w:p>
    <w:p w14:paraId="097A1381" w14:textId="77777777" w:rsidR="008E5EA0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14:paraId="1E083314" w14:textId="3844B5DD" w:rsidR="00434FF1" w:rsidRDefault="00831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</w:t>
      </w:r>
      <w:r w:rsidR="003656F1">
        <w:rPr>
          <w:rFonts w:ascii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hAnsi="Times New Roman" w:cs="Times New Roman"/>
          <w:sz w:val="24"/>
          <w:szCs w:val="24"/>
        </w:rPr>
        <w:t>Ирина</w:t>
      </w:r>
    </w:p>
    <w:p w14:paraId="52DDC006" w14:textId="4FB6ECA7" w:rsidR="006E384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Очирова Елена</w:t>
      </w:r>
    </w:p>
    <w:p w14:paraId="19DE8D75" w14:textId="05F73602" w:rsidR="00C751D0" w:rsidRPr="00566468" w:rsidRDefault="006E3841" w:rsidP="00566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</w:p>
    <w:p w14:paraId="4AD2D2E9" w14:textId="651F2FA4" w:rsidR="004A3331" w:rsidRPr="00566468" w:rsidRDefault="00C751D0" w:rsidP="00566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Янькова </w:t>
      </w:r>
      <w:r w:rsidR="00831651">
        <w:rPr>
          <w:rFonts w:ascii="Times New Roman" w:hAnsi="Times New Roman" w:cs="Times New Roman"/>
          <w:sz w:val="24"/>
          <w:szCs w:val="24"/>
        </w:rPr>
        <w:t>Юлия</w:t>
      </w:r>
    </w:p>
    <w:p w14:paraId="11CAD2B3" w14:textId="62E29D6D" w:rsidR="004A3331" w:rsidRDefault="00831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Ольга</w:t>
      </w:r>
    </w:p>
    <w:p w14:paraId="7E4D5947" w14:textId="30FE86C4" w:rsidR="003656F1" w:rsidRPr="00683955" w:rsidRDefault="00831651" w:rsidP="006839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Серегина Ольга</w:t>
      </w:r>
    </w:p>
    <w:p w14:paraId="49EDAB0E" w14:textId="77777777" w:rsidR="00831651" w:rsidRDefault="00831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</w:t>
      </w:r>
    </w:p>
    <w:p w14:paraId="78E8EA04" w14:textId="4ABF6930" w:rsidR="003656F1" w:rsidRDefault="00831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</w:t>
      </w:r>
    </w:p>
    <w:p w14:paraId="76989995" w14:textId="77777777" w:rsidR="008E5EA0" w:rsidRDefault="008E5EA0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748E1B0" w14:textId="77777777" w:rsidR="008E5EA0" w:rsidRDefault="0000000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Состоялись: </w:t>
      </w:r>
    </w:p>
    <w:p w14:paraId="251EBE71" w14:textId="6FBD083A" w:rsidR="00F25911" w:rsidRDefault="00000000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Стандартное возжигание и вхождение </w:t>
      </w:r>
      <w:r w:rsidR="0045163B">
        <w:rPr>
          <w:rFonts w:ascii="Times New Roman" w:hAnsi="Times New Roman" w:cs="Times New Roman"/>
          <w:sz w:val="24"/>
          <w:szCs w:val="24"/>
        </w:rPr>
        <w:t xml:space="preserve">в Парадигмальный Совет ИВО </w:t>
      </w:r>
      <w:r w:rsidR="00FF2C58">
        <w:rPr>
          <w:rFonts w:ascii="Times New Roman" w:hAnsi="Times New Roman" w:cs="Times New Roman"/>
          <w:sz w:val="24"/>
          <w:szCs w:val="24"/>
        </w:rPr>
        <w:t>ДП выражением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58">
        <w:rPr>
          <w:rFonts w:ascii="Times New Roman" w:hAnsi="Times New Roman" w:cs="Times New Roman"/>
          <w:sz w:val="24"/>
          <w:szCs w:val="24"/>
        </w:rPr>
        <w:t>Аватаров</w:t>
      </w:r>
      <w:r w:rsidR="009F296C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FF2C58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FF2C58">
        <w:rPr>
          <w:rFonts w:ascii="Times New Roman" w:hAnsi="Times New Roman" w:cs="Times New Roman"/>
          <w:sz w:val="24"/>
          <w:szCs w:val="24"/>
        </w:rPr>
        <w:t xml:space="preserve"> ИВО</w:t>
      </w:r>
      <w:r w:rsidR="00484887">
        <w:rPr>
          <w:rFonts w:ascii="Times New Roman" w:hAnsi="Times New Roman" w:cs="Times New Roman"/>
          <w:sz w:val="24"/>
          <w:szCs w:val="24"/>
        </w:rPr>
        <w:t xml:space="preserve">. Переход в </w:t>
      </w:r>
      <w:r w:rsidR="000651AF">
        <w:rPr>
          <w:rFonts w:ascii="Times New Roman" w:hAnsi="Times New Roman" w:cs="Times New Roman"/>
          <w:sz w:val="24"/>
          <w:szCs w:val="24"/>
        </w:rPr>
        <w:t xml:space="preserve">зал ИВДИВО </w:t>
      </w:r>
      <w:r w:rsidR="00054193">
        <w:rPr>
          <w:rFonts w:ascii="Times New Roman" w:hAnsi="Times New Roman" w:cs="Times New Roman"/>
          <w:sz w:val="24"/>
          <w:szCs w:val="24"/>
        </w:rPr>
        <w:t>16320 архетип</w:t>
      </w:r>
      <w:r w:rsidR="000651AF">
        <w:rPr>
          <w:rFonts w:ascii="Times New Roman" w:hAnsi="Times New Roman" w:cs="Times New Roman"/>
          <w:sz w:val="24"/>
          <w:szCs w:val="24"/>
        </w:rPr>
        <w:t xml:space="preserve"> ИВДИВО ИВАС Кут Хуми</w:t>
      </w:r>
      <w:r w:rsidR="007C1822">
        <w:rPr>
          <w:rFonts w:ascii="Times New Roman" w:hAnsi="Times New Roman" w:cs="Times New Roman"/>
          <w:sz w:val="24"/>
          <w:szCs w:val="24"/>
        </w:rPr>
        <w:t>, в связи вхождением под управление</w:t>
      </w:r>
      <w:r w:rsidR="00A137A4">
        <w:rPr>
          <w:rFonts w:ascii="Times New Roman" w:hAnsi="Times New Roman" w:cs="Times New Roman"/>
          <w:sz w:val="24"/>
          <w:szCs w:val="24"/>
        </w:rPr>
        <w:t xml:space="preserve"> ИВАС</w:t>
      </w:r>
      <w:r w:rsidR="007C1822">
        <w:rPr>
          <w:rFonts w:ascii="Times New Roman" w:hAnsi="Times New Roman" w:cs="Times New Roman"/>
          <w:sz w:val="24"/>
          <w:szCs w:val="24"/>
        </w:rPr>
        <w:t xml:space="preserve"> Кут </w:t>
      </w:r>
      <w:r w:rsidR="00374578">
        <w:rPr>
          <w:rFonts w:ascii="Times New Roman" w:hAnsi="Times New Roman" w:cs="Times New Roman"/>
          <w:sz w:val="24"/>
          <w:szCs w:val="24"/>
        </w:rPr>
        <w:t>Хуми АЦСФ</w:t>
      </w:r>
      <w:r w:rsidR="007C1822">
        <w:rPr>
          <w:rFonts w:ascii="Times New Roman" w:hAnsi="Times New Roman" w:cs="Times New Roman"/>
          <w:sz w:val="24"/>
          <w:szCs w:val="24"/>
        </w:rPr>
        <w:t xml:space="preserve"> ИВДИВО, </w:t>
      </w:r>
      <w:r w:rsidR="005C0B35">
        <w:rPr>
          <w:rFonts w:ascii="Times New Roman" w:hAnsi="Times New Roman" w:cs="Times New Roman"/>
          <w:sz w:val="24"/>
          <w:szCs w:val="24"/>
        </w:rPr>
        <w:t xml:space="preserve">стяжание Философа Синтеза, формы, инструментов, </w:t>
      </w:r>
      <w:proofErr w:type="spellStart"/>
      <w:r w:rsidR="005C0B35">
        <w:rPr>
          <w:rFonts w:ascii="Times New Roman" w:hAnsi="Times New Roman" w:cs="Times New Roman"/>
          <w:sz w:val="24"/>
          <w:szCs w:val="24"/>
        </w:rPr>
        <w:t>стратагемического</w:t>
      </w:r>
      <w:proofErr w:type="spellEnd"/>
      <w:r w:rsidR="005C0B3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137A4">
        <w:rPr>
          <w:rFonts w:ascii="Times New Roman" w:hAnsi="Times New Roman" w:cs="Times New Roman"/>
          <w:sz w:val="24"/>
          <w:szCs w:val="24"/>
        </w:rPr>
        <w:t>.</w:t>
      </w:r>
      <w:r w:rsidR="005C0B35">
        <w:rPr>
          <w:rFonts w:ascii="Times New Roman" w:hAnsi="Times New Roman" w:cs="Times New Roman"/>
          <w:sz w:val="24"/>
          <w:szCs w:val="24"/>
        </w:rPr>
        <w:t xml:space="preserve"> </w:t>
      </w:r>
      <w:r w:rsidR="00A137A4">
        <w:rPr>
          <w:rFonts w:ascii="Times New Roman" w:hAnsi="Times New Roman" w:cs="Times New Roman"/>
          <w:sz w:val="24"/>
          <w:szCs w:val="24"/>
        </w:rPr>
        <w:t>С</w:t>
      </w:r>
      <w:r w:rsidR="00F25911">
        <w:rPr>
          <w:rFonts w:ascii="Times New Roman" w:hAnsi="Times New Roman" w:cs="Times New Roman"/>
          <w:sz w:val="24"/>
          <w:szCs w:val="24"/>
        </w:rPr>
        <w:t>тяжание Плана Синтеза ИВО Парадигмального Совета подразделения ИВДИВО Бурятия.</w:t>
      </w:r>
    </w:p>
    <w:p w14:paraId="48095DAF" w14:textId="0522E881" w:rsidR="009F296C" w:rsidRDefault="004A3331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887">
        <w:rPr>
          <w:rFonts w:ascii="Times New Roman" w:hAnsi="Times New Roman" w:cs="Times New Roman"/>
          <w:sz w:val="24"/>
          <w:szCs w:val="24"/>
        </w:rPr>
        <w:t>Командная развёртка в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0C2060">
        <w:rPr>
          <w:rFonts w:ascii="Times New Roman" w:hAnsi="Times New Roman" w:cs="Times New Roman"/>
          <w:sz w:val="24"/>
          <w:szCs w:val="24"/>
        </w:rPr>
        <w:t>здани</w:t>
      </w:r>
      <w:r w:rsidR="009F296C">
        <w:rPr>
          <w:rFonts w:ascii="Times New Roman" w:hAnsi="Times New Roman" w:cs="Times New Roman"/>
          <w:sz w:val="24"/>
          <w:szCs w:val="24"/>
        </w:rPr>
        <w:t>и</w:t>
      </w:r>
      <w:r w:rsidR="000C2060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="009F296C">
        <w:rPr>
          <w:rFonts w:ascii="Times New Roman" w:hAnsi="Times New Roman" w:cs="Times New Roman"/>
          <w:sz w:val="24"/>
          <w:szCs w:val="24"/>
        </w:rPr>
        <w:t>ИВДИВО Бурятия</w:t>
      </w:r>
      <w:r w:rsidR="006E3EA5">
        <w:rPr>
          <w:rFonts w:ascii="Times New Roman" w:hAnsi="Times New Roman" w:cs="Times New Roman"/>
          <w:sz w:val="24"/>
          <w:szCs w:val="24"/>
        </w:rPr>
        <w:t>, переход в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A53B79">
        <w:rPr>
          <w:rFonts w:ascii="Times New Roman" w:hAnsi="Times New Roman" w:cs="Times New Roman"/>
          <w:sz w:val="24"/>
          <w:szCs w:val="24"/>
        </w:rPr>
        <w:t>з</w:t>
      </w:r>
      <w:r w:rsidRPr="00484887">
        <w:rPr>
          <w:rFonts w:ascii="Times New Roman" w:hAnsi="Times New Roman" w:cs="Times New Roman"/>
          <w:sz w:val="24"/>
          <w:szCs w:val="24"/>
        </w:rPr>
        <w:t>ал Парадигмального Совета</w:t>
      </w:r>
      <w:r w:rsidR="009F296C">
        <w:rPr>
          <w:rFonts w:ascii="Times New Roman" w:hAnsi="Times New Roman" w:cs="Times New Roman"/>
          <w:sz w:val="24"/>
          <w:szCs w:val="24"/>
        </w:rPr>
        <w:t xml:space="preserve"> ИВ</w:t>
      </w:r>
      <w:r w:rsidR="00A53B79">
        <w:rPr>
          <w:rFonts w:ascii="Times New Roman" w:hAnsi="Times New Roman" w:cs="Times New Roman"/>
          <w:sz w:val="24"/>
          <w:szCs w:val="24"/>
        </w:rPr>
        <w:t>О</w:t>
      </w:r>
      <w:r w:rsidRPr="00484887">
        <w:rPr>
          <w:rFonts w:ascii="Times New Roman" w:hAnsi="Times New Roman" w:cs="Times New Roman"/>
          <w:sz w:val="24"/>
          <w:szCs w:val="24"/>
        </w:rPr>
        <w:t>.</w:t>
      </w:r>
      <w:r w:rsidR="00D151E8">
        <w:rPr>
          <w:rFonts w:ascii="Times New Roman" w:hAnsi="Times New Roman" w:cs="Times New Roman"/>
          <w:sz w:val="24"/>
          <w:szCs w:val="24"/>
        </w:rPr>
        <w:t xml:space="preserve"> Стяжание Плана Синтеза П</w:t>
      </w:r>
      <w:r w:rsidR="00374578">
        <w:rPr>
          <w:rFonts w:ascii="Times New Roman" w:hAnsi="Times New Roman" w:cs="Times New Roman"/>
          <w:sz w:val="24"/>
          <w:szCs w:val="24"/>
        </w:rPr>
        <w:t xml:space="preserve">арадигмального </w:t>
      </w:r>
      <w:r w:rsidR="00D151E8">
        <w:rPr>
          <w:rFonts w:ascii="Times New Roman" w:hAnsi="Times New Roman" w:cs="Times New Roman"/>
          <w:sz w:val="24"/>
          <w:szCs w:val="24"/>
        </w:rPr>
        <w:t>С</w:t>
      </w:r>
      <w:r w:rsidR="00374578">
        <w:rPr>
          <w:rFonts w:ascii="Times New Roman" w:hAnsi="Times New Roman" w:cs="Times New Roman"/>
          <w:sz w:val="24"/>
          <w:szCs w:val="24"/>
        </w:rPr>
        <w:t>овета</w:t>
      </w:r>
      <w:r w:rsidR="00D151E8">
        <w:rPr>
          <w:rFonts w:ascii="Times New Roman" w:hAnsi="Times New Roman" w:cs="Times New Roman"/>
          <w:sz w:val="24"/>
          <w:szCs w:val="24"/>
        </w:rPr>
        <w:t xml:space="preserve"> у</w:t>
      </w:r>
      <w:r w:rsidR="00F25911">
        <w:rPr>
          <w:rFonts w:ascii="Times New Roman" w:hAnsi="Times New Roman" w:cs="Times New Roman"/>
          <w:sz w:val="24"/>
          <w:szCs w:val="24"/>
        </w:rPr>
        <w:t xml:space="preserve"> ИВАС Иосиф</w:t>
      </w:r>
      <w:r w:rsidR="00D151E8">
        <w:rPr>
          <w:rFonts w:ascii="Times New Roman" w:hAnsi="Times New Roman" w:cs="Times New Roman"/>
          <w:sz w:val="24"/>
          <w:szCs w:val="24"/>
        </w:rPr>
        <w:t xml:space="preserve">а по теме: </w:t>
      </w:r>
      <w:r w:rsidR="007974A1">
        <w:rPr>
          <w:rFonts w:ascii="Times New Roman" w:hAnsi="Times New Roman" w:cs="Times New Roman"/>
          <w:sz w:val="24"/>
          <w:szCs w:val="24"/>
        </w:rPr>
        <w:t>«</w:t>
      </w:r>
      <w:r w:rsidR="00251725">
        <w:rPr>
          <w:rFonts w:ascii="Times New Roman" w:hAnsi="Times New Roman" w:cs="Times New Roman"/>
          <w:sz w:val="24"/>
          <w:szCs w:val="24"/>
        </w:rPr>
        <w:t>Выявление итогов и формирование концепта парадигмальных оснований на год служения</w:t>
      </w:r>
      <w:r w:rsidR="007974A1">
        <w:rPr>
          <w:rFonts w:ascii="Times New Roman" w:hAnsi="Times New Roman" w:cs="Times New Roman"/>
          <w:sz w:val="24"/>
          <w:szCs w:val="24"/>
        </w:rPr>
        <w:t>»</w:t>
      </w:r>
      <w:r w:rsidR="002517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D75AB" w14:textId="0F1545D3" w:rsidR="009F296C" w:rsidRDefault="00DE626B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9F296C">
        <w:rPr>
          <w:rFonts w:ascii="Times New Roman" w:hAnsi="Times New Roman" w:cs="Times New Roman"/>
          <w:sz w:val="24"/>
          <w:szCs w:val="24"/>
        </w:rPr>
        <w:t xml:space="preserve"> с ИВАС Иосифом в </w:t>
      </w:r>
      <w:r>
        <w:rPr>
          <w:rFonts w:ascii="Times New Roman" w:hAnsi="Times New Roman" w:cs="Times New Roman"/>
          <w:sz w:val="24"/>
          <w:szCs w:val="24"/>
        </w:rPr>
        <w:t xml:space="preserve">подведении итогов </w:t>
      </w:r>
      <w:r w:rsidR="009F296C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анных, развёрнутых тем за год</w:t>
      </w:r>
      <w:r w:rsidR="00F25911">
        <w:rPr>
          <w:rFonts w:ascii="Times New Roman" w:hAnsi="Times New Roman" w:cs="Times New Roman"/>
          <w:sz w:val="24"/>
          <w:szCs w:val="24"/>
        </w:rPr>
        <w:t xml:space="preserve"> в </w:t>
      </w:r>
      <w:r w:rsidR="00A53B79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53B79">
        <w:rPr>
          <w:rFonts w:ascii="Times New Roman" w:hAnsi="Times New Roman" w:cs="Times New Roman"/>
          <w:sz w:val="24"/>
          <w:szCs w:val="24"/>
        </w:rPr>
        <w:t xml:space="preserve"> </w:t>
      </w:r>
      <w:r w:rsidR="00F25911">
        <w:rPr>
          <w:rFonts w:ascii="Times New Roman" w:hAnsi="Times New Roman" w:cs="Times New Roman"/>
          <w:sz w:val="24"/>
          <w:szCs w:val="24"/>
        </w:rPr>
        <w:t>Синтез</w:t>
      </w:r>
      <w:r w:rsidR="00A53B79">
        <w:rPr>
          <w:rFonts w:ascii="Times New Roman" w:hAnsi="Times New Roman" w:cs="Times New Roman"/>
          <w:sz w:val="24"/>
          <w:szCs w:val="24"/>
        </w:rPr>
        <w:t>а</w:t>
      </w:r>
      <w:r w:rsidR="00D151E8">
        <w:rPr>
          <w:rFonts w:ascii="Times New Roman" w:hAnsi="Times New Roman" w:cs="Times New Roman"/>
          <w:sz w:val="24"/>
          <w:szCs w:val="24"/>
        </w:rPr>
        <w:t xml:space="preserve"> Огня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С</w:t>
      </w:r>
      <w:r w:rsidR="00D61FA8">
        <w:rPr>
          <w:rFonts w:ascii="Times New Roman" w:hAnsi="Times New Roman" w:cs="Times New Roman"/>
          <w:sz w:val="24"/>
          <w:szCs w:val="24"/>
        </w:rPr>
        <w:t>верхкосмической</w:t>
      </w:r>
      <w:proofErr w:type="spellEnd"/>
      <w:r w:rsidR="00D61FA8">
        <w:rPr>
          <w:rFonts w:ascii="Times New Roman" w:hAnsi="Times New Roman" w:cs="Times New Roman"/>
          <w:sz w:val="24"/>
          <w:szCs w:val="24"/>
        </w:rPr>
        <w:t xml:space="preserve"> </w:t>
      </w:r>
      <w:r w:rsidR="00F25911">
        <w:rPr>
          <w:rFonts w:ascii="Times New Roman" w:hAnsi="Times New Roman" w:cs="Times New Roman"/>
          <w:sz w:val="24"/>
          <w:szCs w:val="24"/>
        </w:rPr>
        <w:t>С</w:t>
      </w:r>
      <w:r w:rsidR="00D61FA8">
        <w:rPr>
          <w:rFonts w:ascii="Times New Roman" w:hAnsi="Times New Roman" w:cs="Times New Roman"/>
          <w:sz w:val="24"/>
          <w:szCs w:val="24"/>
        </w:rPr>
        <w:t>интез-</w:t>
      </w:r>
      <w:r w:rsidR="00F25911" w:rsidRPr="00D61FA8">
        <w:rPr>
          <w:rFonts w:ascii="Times New Roman" w:hAnsi="Times New Roman" w:cs="Times New Roman"/>
          <w:sz w:val="24"/>
          <w:szCs w:val="24"/>
        </w:rPr>
        <w:t>А</w:t>
      </w:r>
      <w:r w:rsidR="00D61FA8" w:rsidRPr="00D61FA8">
        <w:rPr>
          <w:rFonts w:ascii="Times New Roman" w:hAnsi="Times New Roman" w:cs="Times New Roman"/>
          <w:sz w:val="24"/>
          <w:szCs w:val="24"/>
        </w:rPr>
        <w:t>кадемии</w:t>
      </w:r>
      <w:r w:rsidR="00F25911">
        <w:rPr>
          <w:rFonts w:ascii="Times New Roman" w:hAnsi="Times New Roman" w:cs="Times New Roman"/>
          <w:sz w:val="24"/>
          <w:szCs w:val="24"/>
        </w:rPr>
        <w:t xml:space="preserve"> Парадигмы Философии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F25911">
        <w:rPr>
          <w:rFonts w:ascii="Times New Roman" w:hAnsi="Times New Roman" w:cs="Times New Roman"/>
          <w:sz w:val="24"/>
          <w:szCs w:val="24"/>
        </w:rPr>
        <w:t xml:space="preserve"> ИВО.</w:t>
      </w:r>
      <w:r w:rsidR="004A3331" w:rsidRPr="00484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EAAB0" w14:textId="0BA3A54B" w:rsidR="008E5EA0" w:rsidRPr="00484887" w:rsidRDefault="00D151E8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</w:t>
      </w:r>
      <w:r w:rsidR="00A53B7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E9B" w:rsidRPr="00484887">
        <w:rPr>
          <w:rFonts w:ascii="Times New Roman" w:hAnsi="Times New Roman" w:cs="Times New Roman"/>
          <w:sz w:val="24"/>
          <w:szCs w:val="24"/>
        </w:rPr>
        <w:t>дискусси</w:t>
      </w:r>
      <w:r w:rsidR="00A53B79">
        <w:rPr>
          <w:rFonts w:ascii="Times New Roman" w:hAnsi="Times New Roman" w:cs="Times New Roman"/>
          <w:sz w:val="24"/>
          <w:szCs w:val="24"/>
        </w:rPr>
        <w:t>я по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B36617">
        <w:rPr>
          <w:rFonts w:ascii="Times New Roman" w:hAnsi="Times New Roman" w:cs="Times New Roman"/>
          <w:sz w:val="24"/>
          <w:szCs w:val="24"/>
        </w:rPr>
        <w:t>развитию внутренней организации</w:t>
      </w:r>
      <w:r w:rsidR="008555CA">
        <w:rPr>
          <w:rFonts w:ascii="Times New Roman" w:hAnsi="Times New Roman" w:cs="Times New Roman"/>
          <w:sz w:val="24"/>
          <w:szCs w:val="24"/>
        </w:rPr>
        <w:t xml:space="preserve"> в </w:t>
      </w:r>
      <w:r w:rsidR="00B36617">
        <w:rPr>
          <w:rFonts w:ascii="Times New Roman" w:hAnsi="Times New Roman" w:cs="Times New Roman"/>
          <w:sz w:val="24"/>
          <w:szCs w:val="24"/>
        </w:rPr>
        <w:t>устремлённост</w:t>
      </w:r>
      <w:r w:rsidR="008555CA">
        <w:rPr>
          <w:rFonts w:ascii="Times New Roman" w:hAnsi="Times New Roman" w:cs="Times New Roman"/>
          <w:sz w:val="24"/>
          <w:szCs w:val="24"/>
        </w:rPr>
        <w:t>и</w:t>
      </w:r>
      <w:r w:rsidR="00B36617">
        <w:rPr>
          <w:rFonts w:ascii="Times New Roman" w:hAnsi="Times New Roman" w:cs="Times New Roman"/>
          <w:sz w:val="24"/>
          <w:szCs w:val="24"/>
        </w:rPr>
        <w:t xml:space="preserve"> рост</w:t>
      </w:r>
      <w:r w:rsidR="008555CA">
        <w:rPr>
          <w:rFonts w:ascii="Times New Roman" w:hAnsi="Times New Roman" w:cs="Times New Roman"/>
          <w:sz w:val="24"/>
          <w:szCs w:val="24"/>
        </w:rPr>
        <w:t>а</w:t>
      </w:r>
      <w:r w:rsidR="00B3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617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="00B36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617">
        <w:rPr>
          <w:rFonts w:ascii="Times New Roman" w:hAnsi="Times New Roman" w:cs="Times New Roman"/>
          <w:sz w:val="24"/>
          <w:szCs w:val="24"/>
        </w:rPr>
        <w:t>философскости</w:t>
      </w:r>
      <w:proofErr w:type="spellEnd"/>
      <w:r w:rsidR="00B36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617">
        <w:rPr>
          <w:rFonts w:ascii="Times New Roman" w:hAnsi="Times New Roman" w:cs="Times New Roman"/>
          <w:sz w:val="24"/>
          <w:szCs w:val="24"/>
        </w:rPr>
        <w:t>стратагемичности</w:t>
      </w:r>
      <w:proofErr w:type="spellEnd"/>
      <w:r w:rsidR="00B36617">
        <w:rPr>
          <w:rFonts w:ascii="Times New Roman" w:hAnsi="Times New Roman" w:cs="Times New Roman"/>
          <w:sz w:val="24"/>
          <w:szCs w:val="24"/>
        </w:rPr>
        <w:t xml:space="preserve"> каждого Философом Синтеза, членов АЦСФ Синтез-Философа.</w:t>
      </w:r>
    </w:p>
    <w:p w14:paraId="5D81357B" w14:textId="40BE048A" w:rsidR="00631CB8" w:rsidRDefault="00B36617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с ИВАС Кут Хуми переход в </w:t>
      </w:r>
      <w:r w:rsidR="00B14DF3">
        <w:rPr>
          <w:rFonts w:ascii="Times New Roman" w:hAnsi="Times New Roman" w:cs="Times New Roman"/>
          <w:sz w:val="24"/>
          <w:szCs w:val="24"/>
        </w:rPr>
        <w:t xml:space="preserve">64-этажное </w:t>
      </w:r>
      <w:r>
        <w:rPr>
          <w:rFonts w:ascii="Times New Roman" w:hAnsi="Times New Roman" w:cs="Times New Roman"/>
          <w:sz w:val="24"/>
          <w:szCs w:val="24"/>
        </w:rPr>
        <w:t>здание АЦСФ</w:t>
      </w:r>
      <w:r w:rsidR="00BC101F">
        <w:rPr>
          <w:rFonts w:ascii="Times New Roman" w:hAnsi="Times New Roman" w:cs="Times New Roman"/>
          <w:sz w:val="24"/>
          <w:szCs w:val="24"/>
        </w:rPr>
        <w:t xml:space="preserve"> на первой физической реальности </w:t>
      </w:r>
      <w:r w:rsidR="00F505FD">
        <w:rPr>
          <w:rFonts w:ascii="Times New Roman" w:hAnsi="Times New Roman" w:cs="Times New Roman"/>
          <w:sz w:val="24"/>
          <w:szCs w:val="24"/>
        </w:rPr>
        <w:t>второго</w:t>
      </w:r>
      <w:r w:rsidR="00BC101F">
        <w:rPr>
          <w:rFonts w:ascii="Times New Roman" w:hAnsi="Times New Roman" w:cs="Times New Roman"/>
          <w:sz w:val="24"/>
          <w:szCs w:val="24"/>
        </w:rPr>
        <w:t xml:space="preserve"> архетипа ИВДИВО</w:t>
      </w:r>
      <w:r w:rsidR="00B81B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залом Отца, насыщение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субьядерно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-субстанциональной средой АСФ. Выход в соответствующие залы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ракурсом ДП, </w:t>
      </w:r>
      <w:r w:rsidR="00BC101F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8555CA">
        <w:rPr>
          <w:rFonts w:ascii="Times New Roman" w:hAnsi="Times New Roman" w:cs="Times New Roman"/>
          <w:sz w:val="24"/>
          <w:szCs w:val="24"/>
        </w:rPr>
        <w:t>с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зала. </w:t>
      </w:r>
      <w:r w:rsidR="00BC101F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374578">
        <w:rPr>
          <w:rFonts w:ascii="Times New Roman" w:hAnsi="Times New Roman" w:cs="Times New Roman"/>
          <w:sz w:val="24"/>
          <w:szCs w:val="24"/>
        </w:rPr>
        <w:t>второго</w:t>
      </w:r>
      <w:r w:rsidR="00BC101F">
        <w:rPr>
          <w:rFonts w:ascii="Times New Roman" w:hAnsi="Times New Roman" w:cs="Times New Roman"/>
          <w:sz w:val="24"/>
          <w:szCs w:val="24"/>
        </w:rPr>
        <w:t xml:space="preserve"> этажа по горизонту фиксации организации ИВДИВО-полисов, взаимодействие с ИВАС Эмилем.</w:t>
      </w:r>
    </w:p>
    <w:p w14:paraId="09F9CCB4" w14:textId="7E131C52" w:rsidR="008E5EA0" w:rsidRDefault="00B81B8E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101F">
        <w:rPr>
          <w:rFonts w:ascii="Times New Roman" w:hAnsi="Times New Roman" w:cs="Times New Roman"/>
          <w:sz w:val="24"/>
          <w:szCs w:val="24"/>
        </w:rPr>
        <w:t>ереход в зал ИВО 16385</w:t>
      </w:r>
      <w:r w:rsidR="0031351E">
        <w:rPr>
          <w:rFonts w:ascii="Times New Roman" w:hAnsi="Times New Roman" w:cs="Times New Roman"/>
          <w:sz w:val="24"/>
          <w:szCs w:val="24"/>
        </w:rPr>
        <w:t>-ю</w:t>
      </w:r>
      <w:r w:rsidR="00BC101F">
        <w:rPr>
          <w:rFonts w:ascii="Times New Roman" w:hAnsi="Times New Roman" w:cs="Times New Roman"/>
          <w:sz w:val="24"/>
          <w:szCs w:val="24"/>
        </w:rPr>
        <w:t xml:space="preserve"> реальность, взаимодействие с ИВО стяжание Философа Синтеза, инструментов, Плана Синтеза, получение допуска для подготовки, переподготовки в ИВДИВО-полисе ИВО в росте </w:t>
      </w:r>
      <w:proofErr w:type="spellStart"/>
      <w:r w:rsidR="00BC101F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BC101F">
        <w:rPr>
          <w:rFonts w:ascii="Times New Roman" w:hAnsi="Times New Roman" w:cs="Times New Roman"/>
          <w:sz w:val="24"/>
          <w:szCs w:val="24"/>
        </w:rPr>
        <w:t>.</w:t>
      </w:r>
    </w:p>
    <w:p w14:paraId="5DC4B603" w14:textId="10288AFB" w:rsidR="00B81B8E" w:rsidRDefault="00BC101F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в философский парк-</w:t>
      </w:r>
      <w:r w:rsidR="0031351E">
        <w:rPr>
          <w:rFonts w:ascii="Times New Roman" w:hAnsi="Times New Roman" w:cs="Times New Roman"/>
          <w:sz w:val="24"/>
          <w:szCs w:val="24"/>
        </w:rPr>
        <w:t>рай</w:t>
      </w:r>
      <w:r>
        <w:rPr>
          <w:rFonts w:ascii="Times New Roman" w:hAnsi="Times New Roman" w:cs="Times New Roman"/>
          <w:sz w:val="24"/>
          <w:szCs w:val="24"/>
        </w:rPr>
        <w:t xml:space="preserve"> АСФ</w:t>
      </w:r>
      <w:r w:rsidR="0031351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31351E">
        <w:rPr>
          <w:rFonts w:ascii="Times New Roman" w:hAnsi="Times New Roman" w:cs="Times New Roman"/>
          <w:sz w:val="24"/>
          <w:szCs w:val="24"/>
        </w:rPr>
        <w:t xml:space="preserve">умений, </w:t>
      </w:r>
      <w:r>
        <w:rPr>
          <w:rFonts w:ascii="Times New Roman" w:hAnsi="Times New Roman" w:cs="Times New Roman"/>
          <w:sz w:val="24"/>
          <w:szCs w:val="24"/>
        </w:rPr>
        <w:t>навыков действия в философском рае.</w:t>
      </w:r>
    </w:p>
    <w:p w14:paraId="277A0E36" w14:textId="3D24DCC7" w:rsidR="00A935A3" w:rsidRDefault="00A935A3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у ИВО Куба Синтеза и фиксация</w:t>
      </w:r>
      <w:r w:rsidR="005F1491">
        <w:rPr>
          <w:rFonts w:ascii="Times New Roman" w:hAnsi="Times New Roman" w:cs="Times New Roman"/>
          <w:sz w:val="24"/>
          <w:szCs w:val="24"/>
        </w:rPr>
        <w:t xml:space="preserve"> на физику для</w:t>
      </w:r>
      <w:r w:rsidR="0031351E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5F1491">
        <w:rPr>
          <w:rFonts w:ascii="Times New Roman" w:hAnsi="Times New Roman" w:cs="Times New Roman"/>
          <w:sz w:val="24"/>
          <w:szCs w:val="24"/>
        </w:rPr>
        <w:t xml:space="preserve"> </w:t>
      </w:r>
      <w:r w:rsidR="0031351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5F1491">
        <w:rPr>
          <w:rFonts w:ascii="Times New Roman" w:hAnsi="Times New Roman" w:cs="Times New Roman"/>
          <w:sz w:val="24"/>
          <w:szCs w:val="24"/>
        </w:rPr>
        <w:t>философского центра с парком.</w:t>
      </w:r>
    </w:p>
    <w:p w14:paraId="52F64623" w14:textId="691360EB" w:rsidR="008E5EA0" w:rsidRDefault="00000000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итогов Парадигмального Совета в К</w:t>
      </w:r>
      <w:r w:rsidR="00C70C99">
        <w:rPr>
          <w:rFonts w:ascii="Times New Roman" w:hAnsi="Times New Roman" w:cs="Times New Roman"/>
          <w:sz w:val="24"/>
          <w:szCs w:val="24"/>
        </w:rPr>
        <w:t>уб</w:t>
      </w:r>
      <w:r w:rsidR="007E22F0">
        <w:rPr>
          <w:rFonts w:ascii="Times New Roman" w:hAnsi="Times New Roman" w:cs="Times New Roman"/>
          <w:sz w:val="24"/>
          <w:szCs w:val="24"/>
        </w:rPr>
        <w:t>ы</w:t>
      </w:r>
      <w:r w:rsidR="00C70C99">
        <w:rPr>
          <w:rFonts w:ascii="Times New Roman" w:hAnsi="Times New Roman" w:cs="Times New Roman"/>
          <w:sz w:val="24"/>
          <w:szCs w:val="24"/>
        </w:rPr>
        <w:t xml:space="preserve"> Синтеза,</w:t>
      </w:r>
      <w:r>
        <w:rPr>
          <w:rFonts w:ascii="Times New Roman" w:hAnsi="Times New Roman" w:cs="Times New Roman"/>
          <w:sz w:val="24"/>
          <w:szCs w:val="24"/>
        </w:rPr>
        <w:t xml:space="preserve"> в сфер</w:t>
      </w:r>
      <w:r w:rsidR="007E22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F25911">
        <w:rPr>
          <w:rFonts w:ascii="Times New Roman" w:hAnsi="Times New Roman" w:cs="Times New Roman"/>
          <w:sz w:val="24"/>
          <w:szCs w:val="24"/>
        </w:rPr>
        <w:t>3</w:t>
      </w:r>
      <w:r w:rsidR="007E22F0">
        <w:rPr>
          <w:rFonts w:ascii="Times New Roman" w:hAnsi="Times New Roman" w:cs="Times New Roman"/>
          <w:sz w:val="24"/>
          <w:szCs w:val="24"/>
        </w:rPr>
        <w:t xml:space="preserve">2 зданий </w:t>
      </w:r>
      <w:r>
        <w:rPr>
          <w:rFonts w:ascii="Times New Roman" w:hAnsi="Times New Roman" w:cs="Times New Roman"/>
          <w:sz w:val="24"/>
          <w:szCs w:val="24"/>
        </w:rPr>
        <w:t>подразделени</w:t>
      </w:r>
      <w:r w:rsidR="007E22F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ИВДИВО Бурятия. Стяжание рекоме</w:t>
      </w:r>
      <w:r w:rsidR="00E508D1">
        <w:rPr>
          <w:rFonts w:ascii="Times New Roman" w:hAnsi="Times New Roman" w:cs="Times New Roman"/>
          <w:sz w:val="24"/>
          <w:szCs w:val="24"/>
        </w:rPr>
        <w:t>ндаций, Планов Синтеза</w:t>
      </w:r>
      <w:r w:rsidR="00971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ночных и дневных </w:t>
      </w:r>
      <w:r w:rsidR="009716E9">
        <w:rPr>
          <w:rFonts w:ascii="Times New Roman" w:hAnsi="Times New Roman" w:cs="Times New Roman"/>
          <w:sz w:val="24"/>
          <w:szCs w:val="24"/>
        </w:rPr>
        <w:t>обучений,</w:t>
      </w:r>
      <w:r w:rsidR="00E50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подготовок у ИВАС</w:t>
      </w:r>
      <w:r w:rsidR="00E508D1">
        <w:rPr>
          <w:rFonts w:ascii="Times New Roman" w:hAnsi="Times New Roman" w:cs="Times New Roman"/>
          <w:sz w:val="24"/>
          <w:szCs w:val="24"/>
        </w:rPr>
        <w:t xml:space="preserve"> Иосифа</w:t>
      </w:r>
      <w:r w:rsidR="00B81B8E">
        <w:rPr>
          <w:rFonts w:ascii="Times New Roman" w:hAnsi="Times New Roman" w:cs="Times New Roman"/>
          <w:sz w:val="24"/>
          <w:szCs w:val="24"/>
        </w:rPr>
        <w:t>, ИВАС Эмиля, ИВАС Кут Хуми.</w:t>
      </w:r>
    </w:p>
    <w:p w14:paraId="4EBD2DDA" w14:textId="77777777" w:rsidR="008E5EA0" w:rsidRDefault="00000000" w:rsidP="00885A0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A94EFF1" w14:textId="77777777" w:rsidR="008E5EA0" w:rsidRDefault="008E5EA0" w:rsidP="00885A08">
      <w:p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46E1801" w14:textId="3228D35E" w:rsidR="00E17534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Решение:</w:t>
      </w:r>
      <w:r w:rsidR="00E175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61762D0" w14:textId="5AC7655C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7534">
        <w:rPr>
          <w:rFonts w:ascii="Times New Roman" w:hAnsi="Times New Roman" w:cs="Times New Roman"/>
          <w:sz w:val="24"/>
          <w:szCs w:val="24"/>
        </w:rPr>
        <w:t xml:space="preserve">ведение парадигмальных занятий </w:t>
      </w:r>
      <w:r w:rsidR="009F44CC">
        <w:rPr>
          <w:rFonts w:ascii="Times New Roman" w:hAnsi="Times New Roman" w:cs="Times New Roman"/>
          <w:sz w:val="24"/>
          <w:szCs w:val="24"/>
        </w:rPr>
        <w:t xml:space="preserve">ДП </w:t>
      </w:r>
      <w:r w:rsidR="00E17534">
        <w:rPr>
          <w:rFonts w:ascii="Times New Roman" w:hAnsi="Times New Roman" w:cs="Times New Roman"/>
          <w:sz w:val="24"/>
          <w:szCs w:val="24"/>
        </w:rPr>
        <w:t>ракурсом организаций</w:t>
      </w:r>
      <w:r w:rsidR="00FD7585">
        <w:rPr>
          <w:rFonts w:ascii="Times New Roman" w:hAnsi="Times New Roman" w:cs="Times New Roman"/>
          <w:sz w:val="24"/>
          <w:szCs w:val="24"/>
        </w:rPr>
        <w:t>.</w:t>
      </w:r>
    </w:p>
    <w:p w14:paraId="6A3D2C04" w14:textId="75A9C5E3" w:rsidR="00E17534" w:rsidRDefault="00E17534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онлайн-практики: «время Парадигмы», чтение 7 тома Парадигмы.</w:t>
      </w:r>
    </w:p>
    <w:p w14:paraId="4E2E6FB6" w14:textId="4BC45D1D" w:rsidR="00E17534" w:rsidRDefault="00E17534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44CC">
        <w:rPr>
          <w:rFonts w:ascii="Times New Roman" w:hAnsi="Times New Roman" w:cs="Times New Roman"/>
          <w:sz w:val="24"/>
          <w:szCs w:val="24"/>
        </w:rPr>
        <w:t xml:space="preserve">обсуждение и </w:t>
      </w:r>
      <w:r>
        <w:rPr>
          <w:rFonts w:ascii="Times New Roman" w:hAnsi="Times New Roman" w:cs="Times New Roman"/>
          <w:sz w:val="24"/>
          <w:szCs w:val="24"/>
        </w:rPr>
        <w:t>подведение итогов Советом Парадигмы.</w:t>
      </w:r>
    </w:p>
    <w:p w14:paraId="1A367A3D" w14:textId="6313EC36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FC443C" w14:textId="77777777" w:rsidR="008E5EA0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Ключевые слова:</w:t>
      </w:r>
    </w:p>
    <w:p w14:paraId="06D295FB" w14:textId="7F72F3D7" w:rsidR="008E5EA0" w:rsidRDefault="0085401A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 Синтеза</w:t>
      </w:r>
      <w:r w:rsidR="00F25911">
        <w:rPr>
          <w:rFonts w:ascii="Times New Roman" w:hAnsi="Times New Roman" w:cs="Times New Roman"/>
          <w:sz w:val="24"/>
          <w:szCs w:val="24"/>
        </w:rPr>
        <w:t>,</w:t>
      </w:r>
      <w:r w:rsidR="00DC6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Парадигма</w:t>
      </w:r>
      <w:r w:rsidR="00DC61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CD6986">
        <w:rPr>
          <w:rFonts w:ascii="Times New Roman" w:hAnsi="Times New Roman" w:cs="Times New Roman"/>
          <w:sz w:val="24"/>
          <w:szCs w:val="24"/>
        </w:rPr>
        <w:t>.</w:t>
      </w:r>
    </w:p>
    <w:p w14:paraId="57D06C0A" w14:textId="77777777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CD9BC3" w14:textId="5C0784C7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="00112184" w:rsidRPr="00112184">
        <w:rPr>
          <w:rFonts w:ascii="Times New Roman" w:hAnsi="Times New Roman" w:cs="Times New Roman"/>
          <w:sz w:val="24"/>
          <w:szCs w:val="24"/>
        </w:rPr>
        <w:t>ССА</w:t>
      </w:r>
      <w:r w:rsidR="009F44CC">
        <w:rPr>
          <w:rFonts w:ascii="Times New Roman" w:hAnsi="Times New Roman" w:cs="Times New Roman"/>
          <w:sz w:val="24"/>
          <w:szCs w:val="24"/>
        </w:rPr>
        <w:t>ПФС</w:t>
      </w:r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ИВО ИВАС Иосифа</w:t>
      </w:r>
      <w:r w:rsidR="00A3151F">
        <w:rPr>
          <w:rFonts w:ascii="Times New Roman" w:hAnsi="Times New Roman" w:cs="Times New Roman"/>
          <w:sz w:val="24"/>
          <w:szCs w:val="24"/>
        </w:rPr>
        <w:t>,</w:t>
      </w:r>
      <w:r w:rsidR="00CD6986">
        <w:rPr>
          <w:rFonts w:ascii="Times New Roman" w:hAnsi="Times New Roman" w:cs="Times New Roman"/>
          <w:sz w:val="24"/>
          <w:szCs w:val="24"/>
        </w:rPr>
        <w:t xml:space="preserve"> </w:t>
      </w:r>
      <w:r w:rsidR="00A3151F">
        <w:rPr>
          <w:rFonts w:ascii="Times New Roman" w:hAnsi="Times New Roman" w:cs="Times New Roman"/>
          <w:sz w:val="24"/>
          <w:szCs w:val="24"/>
        </w:rPr>
        <w:t>ИВДИВО-С</w:t>
      </w:r>
      <w:r w:rsidR="00CD6986">
        <w:rPr>
          <w:rFonts w:ascii="Times New Roman" w:hAnsi="Times New Roman" w:cs="Times New Roman"/>
          <w:sz w:val="24"/>
          <w:szCs w:val="24"/>
        </w:rPr>
        <w:t xml:space="preserve">екретарь </w:t>
      </w:r>
      <w:proofErr w:type="spellStart"/>
      <w:r w:rsidR="00CD6986">
        <w:rPr>
          <w:rFonts w:ascii="Times New Roman" w:hAnsi="Times New Roman" w:cs="Times New Roman"/>
          <w:sz w:val="24"/>
          <w:szCs w:val="24"/>
        </w:rPr>
        <w:t>стратагемического</w:t>
      </w:r>
      <w:proofErr w:type="spellEnd"/>
      <w:r w:rsidR="00CD698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ИВАС Кут Хуми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986">
        <w:rPr>
          <w:rFonts w:ascii="Times New Roman" w:hAnsi="Times New Roman" w:cs="Times New Roman"/>
          <w:sz w:val="24"/>
          <w:szCs w:val="24"/>
        </w:rPr>
        <w:t xml:space="preserve">Бурятия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    </w:t>
      </w:r>
    </w:p>
    <w:p w14:paraId="77DD89C3" w14:textId="77777777" w:rsidR="008E5EA0" w:rsidRDefault="008E5EA0" w:rsidP="00885A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E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9AAB1" w14:textId="77777777" w:rsidR="00DB71B7" w:rsidRDefault="00DB71B7">
      <w:pPr>
        <w:spacing w:line="240" w:lineRule="auto"/>
      </w:pPr>
      <w:r>
        <w:separator/>
      </w:r>
    </w:p>
  </w:endnote>
  <w:endnote w:type="continuationSeparator" w:id="0">
    <w:p w14:paraId="04DCA572" w14:textId="77777777" w:rsidR="00DB71B7" w:rsidRDefault="00DB7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0089" w14:textId="77777777" w:rsidR="00DB71B7" w:rsidRDefault="00DB71B7">
      <w:pPr>
        <w:spacing w:after="0"/>
      </w:pPr>
      <w:r>
        <w:separator/>
      </w:r>
    </w:p>
  </w:footnote>
  <w:footnote w:type="continuationSeparator" w:id="0">
    <w:p w14:paraId="76428214" w14:textId="77777777" w:rsidR="00DB71B7" w:rsidRDefault="00DB71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45FAB"/>
    <w:multiLevelType w:val="multilevel"/>
    <w:tmpl w:val="5EB45FAB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7129">
    <w:abstractNumId w:val="0"/>
  </w:num>
  <w:num w:numId="2" w16cid:durableId="198765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268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18"/>
    <w:rsid w:val="00051535"/>
    <w:rsid w:val="00054193"/>
    <w:rsid w:val="000651AF"/>
    <w:rsid w:val="000A62A9"/>
    <w:rsid w:val="000A6414"/>
    <w:rsid w:val="000A7CAD"/>
    <w:rsid w:val="000C2060"/>
    <w:rsid w:val="000E6F5A"/>
    <w:rsid w:val="000F2225"/>
    <w:rsid w:val="00112184"/>
    <w:rsid w:val="0011274F"/>
    <w:rsid w:val="00123089"/>
    <w:rsid w:val="00123478"/>
    <w:rsid w:val="00156A43"/>
    <w:rsid w:val="00160787"/>
    <w:rsid w:val="001D1E9B"/>
    <w:rsid w:val="002272C7"/>
    <w:rsid w:val="002333A2"/>
    <w:rsid w:val="00251725"/>
    <w:rsid w:val="00263B05"/>
    <w:rsid w:val="00275EB1"/>
    <w:rsid w:val="00276510"/>
    <w:rsid w:val="002871A1"/>
    <w:rsid w:val="00290B8C"/>
    <w:rsid w:val="002F49D5"/>
    <w:rsid w:val="002F6F6C"/>
    <w:rsid w:val="0030498F"/>
    <w:rsid w:val="0031351E"/>
    <w:rsid w:val="003163A7"/>
    <w:rsid w:val="00321221"/>
    <w:rsid w:val="0032132C"/>
    <w:rsid w:val="003309D2"/>
    <w:rsid w:val="00332CB7"/>
    <w:rsid w:val="0033534D"/>
    <w:rsid w:val="003656F1"/>
    <w:rsid w:val="00366A84"/>
    <w:rsid w:val="00374578"/>
    <w:rsid w:val="003B2140"/>
    <w:rsid w:val="003C331E"/>
    <w:rsid w:val="0042484B"/>
    <w:rsid w:val="00433C07"/>
    <w:rsid w:val="00434FF1"/>
    <w:rsid w:val="0045163B"/>
    <w:rsid w:val="00484887"/>
    <w:rsid w:val="00496C31"/>
    <w:rsid w:val="004A3331"/>
    <w:rsid w:val="004A3EC4"/>
    <w:rsid w:val="004A4811"/>
    <w:rsid w:val="005028D2"/>
    <w:rsid w:val="00513B87"/>
    <w:rsid w:val="00524D5A"/>
    <w:rsid w:val="005266F0"/>
    <w:rsid w:val="00537CDC"/>
    <w:rsid w:val="00552C2C"/>
    <w:rsid w:val="00566468"/>
    <w:rsid w:val="00587AB5"/>
    <w:rsid w:val="00590A11"/>
    <w:rsid w:val="005912FF"/>
    <w:rsid w:val="005C0B35"/>
    <w:rsid w:val="005D4BE8"/>
    <w:rsid w:val="005E2737"/>
    <w:rsid w:val="005F1491"/>
    <w:rsid w:val="00631CB8"/>
    <w:rsid w:val="00632413"/>
    <w:rsid w:val="006567CC"/>
    <w:rsid w:val="00683955"/>
    <w:rsid w:val="00697EBE"/>
    <w:rsid w:val="006E2C00"/>
    <w:rsid w:val="006E3841"/>
    <w:rsid w:val="006E3EA5"/>
    <w:rsid w:val="00701C27"/>
    <w:rsid w:val="00737096"/>
    <w:rsid w:val="007974A1"/>
    <w:rsid w:val="007A5C54"/>
    <w:rsid w:val="007B6514"/>
    <w:rsid w:val="007C004C"/>
    <w:rsid w:val="007C1822"/>
    <w:rsid w:val="007D672A"/>
    <w:rsid w:val="007E22F0"/>
    <w:rsid w:val="007E396B"/>
    <w:rsid w:val="00817E3C"/>
    <w:rsid w:val="008245B5"/>
    <w:rsid w:val="00831651"/>
    <w:rsid w:val="0085401A"/>
    <w:rsid w:val="008555CA"/>
    <w:rsid w:val="00856472"/>
    <w:rsid w:val="00885A08"/>
    <w:rsid w:val="00894A91"/>
    <w:rsid w:val="008969AC"/>
    <w:rsid w:val="008A6FA6"/>
    <w:rsid w:val="008B6434"/>
    <w:rsid w:val="008C137F"/>
    <w:rsid w:val="008C782E"/>
    <w:rsid w:val="008D6643"/>
    <w:rsid w:val="008E5EA0"/>
    <w:rsid w:val="00933117"/>
    <w:rsid w:val="0093448C"/>
    <w:rsid w:val="009516B5"/>
    <w:rsid w:val="009622D1"/>
    <w:rsid w:val="009716E9"/>
    <w:rsid w:val="00984D9B"/>
    <w:rsid w:val="0098730C"/>
    <w:rsid w:val="009A561E"/>
    <w:rsid w:val="009B492A"/>
    <w:rsid w:val="009F296C"/>
    <w:rsid w:val="009F44CC"/>
    <w:rsid w:val="009F5650"/>
    <w:rsid w:val="00A01B1A"/>
    <w:rsid w:val="00A137A4"/>
    <w:rsid w:val="00A2565B"/>
    <w:rsid w:val="00A3151F"/>
    <w:rsid w:val="00A53B79"/>
    <w:rsid w:val="00A842E7"/>
    <w:rsid w:val="00A935A3"/>
    <w:rsid w:val="00AF7C5D"/>
    <w:rsid w:val="00B14DF3"/>
    <w:rsid w:val="00B36617"/>
    <w:rsid w:val="00B56D4C"/>
    <w:rsid w:val="00B620A9"/>
    <w:rsid w:val="00B81B8E"/>
    <w:rsid w:val="00B8713F"/>
    <w:rsid w:val="00BB20F1"/>
    <w:rsid w:val="00BC101F"/>
    <w:rsid w:val="00BC2D0E"/>
    <w:rsid w:val="00BE25F2"/>
    <w:rsid w:val="00C21E18"/>
    <w:rsid w:val="00C63BF3"/>
    <w:rsid w:val="00C63FEA"/>
    <w:rsid w:val="00C6736B"/>
    <w:rsid w:val="00C70C99"/>
    <w:rsid w:val="00C751D0"/>
    <w:rsid w:val="00C833FA"/>
    <w:rsid w:val="00C865C4"/>
    <w:rsid w:val="00CA2EFA"/>
    <w:rsid w:val="00CB4E29"/>
    <w:rsid w:val="00CB61F0"/>
    <w:rsid w:val="00CD6986"/>
    <w:rsid w:val="00D151E8"/>
    <w:rsid w:val="00D22E24"/>
    <w:rsid w:val="00D61FA8"/>
    <w:rsid w:val="00DB6D4E"/>
    <w:rsid w:val="00DB71B7"/>
    <w:rsid w:val="00DC6129"/>
    <w:rsid w:val="00DE5022"/>
    <w:rsid w:val="00DE626B"/>
    <w:rsid w:val="00DF4FA3"/>
    <w:rsid w:val="00E1583F"/>
    <w:rsid w:val="00E17534"/>
    <w:rsid w:val="00E2738A"/>
    <w:rsid w:val="00E30083"/>
    <w:rsid w:val="00E310D7"/>
    <w:rsid w:val="00E34618"/>
    <w:rsid w:val="00E508D1"/>
    <w:rsid w:val="00E651A9"/>
    <w:rsid w:val="00E65B76"/>
    <w:rsid w:val="00E93109"/>
    <w:rsid w:val="00EB6B69"/>
    <w:rsid w:val="00EC6C96"/>
    <w:rsid w:val="00EE54FC"/>
    <w:rsid w:val="00EF0769"/>
    <w:rsid w:val="00F149C6"/>
    <w:rsid w:val="00F20702"/>
    <w:rsid w:val="00F25911"/>
    <w:rsid w:val="00F3460D"/>
    <w:rsid w:val="00F42E6D"/>
    <w:rsid w:val="00F43234"/>
    <w:rsid w:val="00F505FD"/>
    <w:rsid w:val="00F5718D"/>
    <w:rsid w:val="00F97CF2"/>
    <w:rsid w:val="00FD675C"/>
    <w:rsid w:val="00FD7585"/>
    <w:rsid w:val="00FE1322"/>
    <w:rsid w:val="00FF1B5F"/>
    <w:rsid w:val="00FF2C58"/>
    <w:rsid w:val="00FF65B0"/>
    <w:rsid w:val="025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FD9E9C"/>
  <w15:docId w15:val="{3EADE851-835B-C548-A9A8-A741BDA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qFormat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pPr>
      <w:suppressAutoHyphens/>
      <w:overflowPunct w:val="0"/>
    </w:pPr>
    <w:rPr>
      <w:rFonts w:ascii="Calibri" w:eastAsia="Calibri" w:hAnsi="Calibri" w:cs="Times New Roman"/>
      <w:kern w:val="2"/>
      <w:sz w:val="24"/>
      <w:szCs w:val="24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Tsyrema Mansheeva-Lazarev</dc:creator>
  <cp:lastModifiedBy>Tsyrema Mansheeva-Lazarev</cp:lastModifiedBy>
  <cp:revision>125</cp:revision>
  <dcterms:created xsi:type="dcterms:W3CDTF">2023-12-11T03:45:00Z</dcterms:created>
  <dcterms:modified xsi:type="dcterms:W3CDTF">2025-04-10T15:58:00Z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F3E8EDF4CFDD433087688341299AFDBB_12</vt:lpwstr>
  </property>
</Properties>
</file>